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5" w:type="dxa"/>
        <w:tblInd w:w="96" w:type="dxa"/>
        <w:tblLayout w:type="fixed"/>
        <w:tblLook w:val="04A0"/>
      </w:tblPr>
      <w:tblGrid>
        <w:gridCol w:w="3557"/>
        <w:gridCol w:w="1563"/>
        <w:gridCol w:w="1419"/>
        <w:gridCol w:w="3256"/>
      </w:tblGrid>
      <w:tr w:rsidR="00A25890" w:rsidTr="00A25890">
        <w:trPr>
          <w:trHeight w:val="885"/>
        </w:trPr>
        <w:tc>
          <w:tcPr>
            <w:tcW w:w="9793" w:type="dxa"/>
            <w:gridSpan w:val="4"/>
            <w:vAlign w:val="center"/>
            <w:hideMark/>
          </w:tcPr>
          <w:p w:rsidR="00A25890" w:rsidRDefault="00A25890" w:rsidP="00623FB0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Інформація станом на _</w:t>
            </w:r>
            <w:r>
              <w:rPr>
                <w:b/>
                <w:bCs/>
                <w:sz w:val="20"/>
                <w:szCs w:val="20"/>
                <w:u w:val="single"/>
                <w:lang w:val="uk-UA"/>
              </w:rPr>
              <w:t xml:space="preserve">01 </w:t>
            </w:r>
            <w:r w:rsidR="00623FB0">
              <w:rPr>
                <w:b/>
                <w:bCs/>
                <w:sz w:val="20"/>
                <w:szCs w:val="20"/>
                <w:u w:val="single"/>
                <w:lang w:val="uk-UA"/>
              </w:rPr>
              <w:t>червня</w:t>
            </w:r>
            <w:r w:rsidR="001A3524">
              <w:rPr>
                <w:b/>
                <w:bCs/>
                <w:sz w:val="20"/>
                <w:szCs w:val="20"/>
                <w:u w:val="single"/>
                <w:lang w:val="uk-UA"/>
              </w:rPr>
              <w:t xml:space="preserve"> </w:t>
            </w:r>
            <w:r w:rsidR="00E446DC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="003B772D">
              <w:rPr>
                <w:b/>
                <w:bCs/>
                <w:sz w:val="20"/>
                <w:szCs w:val="20"/>
                <w:lang w:val="uk-UA"/>
              </w:rPr>
              <w:t>2019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р.__ щодо надходження та використання коштів загального фонду бюджету по К З «Ізмаїльська спеціальна загальноосвітня  школа №5 І –ІІ ступенів» </w:t>
            </w:r>
            <w:r w:rsidR="0055004A">
              <w:rPr>
                <w:b/>
                <w:bCs/>
                <w:sz w:val="20"/>
                <w:szCs w:val="20"/>
                <w:lang w:val="uk-UA"/>
              </w:rPr>
              <w:t>(ф2)</w:t>
            </w:r>
          </w:p>
        </w:tc>
      </w:tr>
      <w:tr w:rsidR="00A25890" w:rsidTr="00A25890">
        <w:trPr>
          <w:trHeight w:val="276"/>
        </w:trPr>
        <w:tc>
          <w:tcPr>
            <w:tcW w:w="3556" w:type="dxa"/>
            <w:noWrap/>
            <w:vAlign w:val="bottom"/>
            <w:hideMark/>
          </w:tcPr>
          <w:p w:rsidR="00A25890" w:rsidRDefault="00A25890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563" w:type="dxa"/>
            <w:noWrap/>
            <w:vAlign w:val="bottom"/>
            <w:hideMark/>
          </w:tcPr>
          <w:p w:rsidR="00A25890" w:rsidRDefault="00A25890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19" w:type="dxa"/>
            <w:noWrap/>
            <w:vAlign w:val="bottom"/>
            <w:hideMark/>
          </w:tcPr>
          <w:p w:rsidR="00A25890" w:rsidRDefault="00A25890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255" w:type="dxa"/>
            <w:noWrap/>
            <w:vAlign w:val="bottom"/>
            <w:hideMark/>
          </w:tcPr>
          <w:p w:rsidR="00A25890" w:rsidRDefault="00A25890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A25890" w:rsidTr="00A25890">
        <w:trPr>
          <w:trHeight w:val="1020"/>
        </w:trPr>
        <w:tc>
          <w:tcPr>
            <w:tcW w:w="3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Код економічної класифікації видатків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25890" w:rsidRDefault="00A25890" w:rsidP="003B38E2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Затверджено на 201</w:t>
            </w:r>
            <w:r w:rsidR="003B38E2">
              <w:rPr>
                <w:b/>
                <w:bCs/>
                <w:sz w:val="20"/>
                <w:szCs w:val="20"/>
                <w:lang w:val="uk-UA"/>
              </w:rPr>
              <w:t>9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рік, </w:t>
            </w: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тис.грн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Використано, </w:t>
            </w: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тис.грн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32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Напрями використання  </w:t>
            </w:r>
          </w:p>
        </w:tc>
      </w:tr>
      <w:tr w:rsidR="00A25890" w:rsidTr="00A25890">
        <w:trPr>
          <w:trHeight w:val="792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2100 (Оплата праці і нарахування на заробітну плату педагогічним працівникам)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3B38E2" w:rsidP="005F615C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4570,9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623FB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1761,6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Заробітна плата та нарахування</w:t>
            </w:r>
          </w:p>
        </w:tc>
      </w:tr>
      <w:tr w:rsidR="00A25890" w:rsidTr="00A25890">
        <w:trPr>
          <w:trHeight w:val="792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 2100 (Оплата праці і нарахування на заробітну плату іншим працівникам закладу)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3B38E2" w:rsidP="003B38E2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2242,8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623FB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867,2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Заробітна плата та нарахування</w:t>
            </w:r>
          </w:p>
        </w:tc>
      </w:tr>
      <w:tr w:rsidR="00A25890" w:rsidRPr="003B38E2" w:rsidTr="00A25890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2210 (Предмети, матеріали, обладнання та інвентар)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3B38E2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97407B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lang w:val="uk-UA"/>
              </w:rPr>
              <w:t>0,0</w:t>
            </w:r>
            <w:r w:rsidR="00A37389">
              <w:rPr>
                <w:rFonts w:asciiTheme="minorHAnsi" w:eastAsiaTheme="minorEastAsia" w:hAnsiTheme="minorHAnsi"/>
                <w:lang w:val="uk-UA"/>
              </w:rPr>
              <w:t>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 w:rsidP="00E446DC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A25890" w:rsidRPr="003B772D" w:rsidTr="00A25890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2220 (Медикаменти та перев'язувальні матеріали)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3B38E2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97407B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lang w:val="uk-UA"/>
              </w:rPr>
              <w:t>0,0</w:t>
            </w:r>
            <w:r w:rsidR="00A37389">
              <w:rPr>
                <w:rFonts w:asciiTheme="minorHAnsi" w:eastAsiaTheme="minorEastAsia" w:hAnsiTheme="minorHAnsi"/>
                <w:lang w:val="uk-UA"/>
              </w:rPr>
              <w:t>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A25890" w:rsidTr="00A25890">
        <w:trPr>
          <w:trHeight w:val="26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2230 (Продукти харчування)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3B38E2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431,4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623FB0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lang w:val="uk-UA"/>
              </w:rPr>
              <w:t>215,5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37389" w:rsidP="00D76CC7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lang w:val="uk-UA"/>
              </w:rPr>
              <w:t>«</w:t>
            </w:r>
            <w:proofErr w:type="spellStart"/>
            <w:r>
              <w:rPr>
                <w:rFonts w:asciiTheme="minorHAnsi" w:eastAsiaTheme="minorEastAsia" w:hAnsiTheme="minorHAnsi"/>
                <w:lang w:val="uk-UA"/>
              </w:rPr>
              <w:t>Фенікс-Інком»</w:t>
            </w:r>
            <w:proofErr w:type="spellEnd"/>
            <w:r>
              <w:rPr>
                <w:rFonts w:asciiTheme="minorHAnsi" w:eastAsiaTheme="minorEastAsia" w:hAnsiTheme="minorHAnsi"/>
                <w:lang w:val="uk-UA"/>
              </w:rPr>
              <w:t>-</w:t>
            </w:r>
            <w:r w:rsidR="00623FB0">
              <w:rPr>
                <w:rFonts w:asciiTheme="minorHAnsi" w:eastAsiaTheme="minorEastAsia" w:hAnsiTheme="minorHAnsi"/>
                <w:lang w:val="uk-UA"/>
              </w:rPr>
              <w:t>167,4</w:t>
            </w:r>
            <w:r>
              <w:rPr>
                <w:rFonts w:asciiTheme="minorHAnsi" w:eastAsiaTheme="minorEastAsia" w:hAnsiTheme="minorHAnsi"/>
                <w:lang w:val="uk-UA"/>
              </w:rPr>
              <w:t>;Бронза-</w:t>
            </w:r>
            <w:r w:rsidR="00623FB0">
              <w:rPr>
                <w:rFonts w:asciiTheme="minorHAnsi" w:eastAsiaTheme="minorEastAsia" w:hAnsiTheme="minorHAnsi"/>
                <w:lang w:val="uk-UA"/>
              </w:rPr>
              <w:t>18,2</w:t>
            </w:r>
            <w:r>
              <w:rPr>
                <w:rFonts w:asciiTheme="minorHAnsi" w:eastAsiaTheme="minorEastAsia" w:hAnsiTheme="minorHAnsi"/>
                <w:lang w:val="uk-UA"/>
              </w:rPr>
              <w:t xml:space="preserve">; </w:t>
            </w:r>
            <w:proofErr w:type="spellStart"/>
            <w:r>
              <w:rPr>
                <w:rFonts w:asciiTheme="minorHAnsi" w:eastAsiaTheme="minorEastAsia" w:hAnsiTheme="minorHAnsi"/>
                <w:lang w:val="uk-UA"/>
              </w:rPr>
              <w:t>Курганов</w:t>
            </w:r>
            <w:proofErr w:type="spellEnd"/>
            <w:r>
              <w:rPr>
                <w:rFonts w:asciiTheme="minorHAnsi" w:eastAsiaTheme="minorEastAsia" w:hAnsiTheme="minorHAnsi"/>
                <w:lang w:val="uk-UA"/>
              </w:rPr>
              <w:t>-</w:t>
            </w:r>
            <w:r w:rsidR="00623FB0">
              <w:rPr>
                <w:rFonts w:asciiTheme="minorHAnsi" w:eastAsiaTheme="minorEastAsia" w:hAnsiTheme="minorHAnsi"/>
                <w:lang w:val="uk-UA"/>
              </w:rPr>
              <w:t>29,9</w:t>
            </w:r>
            <w:r>
              <w:rPr>
                <w:rFonts w:asciiTheme="minorHAnsi" w:eastAsiaTheme="minorEastAsia" w:hAnsiTheme="minorHAnsi"/>
                <w:lang w:val="uk-UA"/>
              </w:rPr>
              <w:t>.</w:t>
            </w:r>
          </w:p>
        </w:tc>
      </w:tr>
      <w:tr w:rsidR="00A25890" w:rsidRPr="00F4592C" w:rsidTr="00A25890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2240 (Оплата послуг (крім комунальних)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3B38E2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75,3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187374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lang w:val="uk-UA"/>
              </w:rPr>
              <w:t>4,3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Pr="00F4592C" w:rsidRDefault="00907A1D" w:rsidP="00187374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Скайнет</w:t>
            </w:r>
            <w:proofErr w:type="spellEnd"/>
            <w:r>
              <w:rPr>
                <w:sz w:val="20"/>
                <w:szCs w:val="20"/>
                <w:lang w:val="uk-UA"/>
              </w:rPr>
              <w:t>-</w:t>
            </w:r>
            <w:r w:rsidR="00187374">
              <w:rPr>
                <w:sz w:val="20"/>
                <w:szCs w:val="20"/>
                <w:lang w:val="uk-UA"/>
              </w:rPr>
              <w:t>2,0</w:t>
            </w:r>
            <w:r>
              <w:rPr>
                <w:sz w:val="20"/>
                <w:szCs w:val="20"/>
                <w:lang w:val="uk-UA"/>
              </w:rPr>
              <w:t>;</w:t>
            </w:r>
            <w:proofErr w:type="spellStart"/>
            <w:r>
              <w:rPr>
                <w:sz w:val="20"/>
                <w:szCs w:val="20"/>
                <w:lang w:val="uk-UA"/>
              </w:rPr>
              <w:t>Одесагаз</w:t>
            </w:r>
            <w:proofErr w:type="spellEnd"/>
            <w:r>
              <w:rPr>
                <w:sz w:val="20"/>
                <w:szCs w:val="20"/>
                <w:lang w:val="uk-UA"/>
              </w:rPr>
              <w:t>-1,3.</w:t>
            </w:r>
            <w:r w:rsidR="003D6478">
              <w:rPr>
                <w:sz w:val="20"/>
                <w:szCs w:val="20"/>
                <w:lang w:val="uk-UA"/>
              </w:rPr>
              <w:t>обслуг.прогр.-0,8;послуг.почти-0,10</w:t>
            </w:r>
            <w:r w:rsidR="00D76CC7">
              <w:rPr>
                <w:sz w:val="20"/>
                <w:szCs w:val="20"/>
                <w:lang w:val="uk-UA"/>
              </w:rPr>
              <w:t>; укртелеком0,1;</w:t>
            </w:r>
          </w:p>
        </w:tc>
      </w:tr>
      <w:tr w:rsidR="00A25890" w:rsidTr="00A25890">
        <w:trPr>
          <w:trHeight w:val="26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2250 (Видатки на відрядження)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3B38E2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Pr="000A5544" w:rsidRDefault="00187374" w:rsidP="00C05824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lang w:val="uk-UA"/>
              </w:rPr>
              <w:t>5</w:t>
            </w:r>
            <w:r w:rsidR="002F2775">
              <w:rPr>
                <w:rFonts w:asciiTheme="minorHAnsi" w:eastAsiaTheme="minorEastAsia" w:hAnsiTheme="minorHAnsi"/>
                <w:lang w:val="uk-UA"/>
              </w:rPr>
              <w:t>,1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</w:p>
        </w:tc>
      </w:tr>
      <w:tr w:rsidR="00A25890" w:rsidTr="00A25890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2270 (Оплата комунальних послуг та енергоносіїв)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3B38E2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354,8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Pr="000A5544" w:rsidRDefault="00187374" w:rsidP="00907A1D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lang w:val="uk-UA"/>
              </w:rPr>
              <w:t>100,4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Pr="00EA7440" w:rsidRDefault="00A37389" w:rsidP="00187374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Водоканал-0,</w:t>
            </w:r>
            <w:r w:rsidR="00187374">
              <w:rPr>
                <w:sz w:val="20"/>
                <w:szCs w:val="20"/>
                <w:lang w:val="uk-UA"/>
              </w:rPr>
              <w:t>6</w:t>
            </w:r>
            <w:r w:rsidR="007877D7">
              <w:rPr>
                <w:sz w:val="20"/>
                <w:szCs w:val="20"/>
                <w:lang w:val="uk-UA"/>
              </w:rPr>
              <w:t xml:space="preserve">; </w:t>
            </w:r>
            <w:proofErr w:type="spellStart"/>
            <w:r w:rsidR="007877D7">
              <w:rPr>
                <w:sz w:val="20"/>
                <w:szCs w:val="20"/>
                <w:lang w:val="uk-UA"/>
              </w:rPr>
              <w:t>Облєнерго</w:t>
            </w:r>
            <w:proofErr w:type="spellEnd"/>
            <w:r w:rsidR="007877D7">
              <w:rPr>
                <w:sz w:val="20"/>
                <w:szCs w:val="20"/>
                <w:lang w:val="uk-UA"/>
              </w:rPr>
              <w:t>-</w:t>
            </w:r>
            <w:r w:rsidR="00187374">
              <w:rPr>
                <w:sz w:val="20"/>
                <w:szCs w:val="20"/>
                <w:lang w:val="uk-UA"/>
              </w:rPr>
              <w:t>25,5</w:t>
            </w:r>
            <w:r w:rsidR="007877D7">
              <w:rPr>
                <w:sz w:val="20"/>
                <w:szCs w:val="20"/>
                <w:lang w:val="uk-UA"/>
              </w:rPr>
              <w:t>;</w:t>
            </w:r>
            <w:proofErr w:type="spellStart"/>
            <w:r w:rsidR="007877D7">
              <w:rPr>
                <w:sz w:val="20"/>
                <w:szCs w:val="20"/>
                <w:lang w:val="uk-UA"/>
              </w:rPr>
              <w:t>Одесагаз</w:t>
            </w:r>
            <w:proofErr w:type="spellEnd"/>
            <w:r w:rsidR="007877D7">
              <w:rPr>
                <w:sz w:val="20"/>
                <w:szCs w:val="20"/>
                <w:lang w:val="uk-UA"/>
              </w:rPr>
              <w:t>-</w:t>
            </w:r>
            <w:r w:rsidR="002F2775">
              <w:rPr>
                <w:sz w:val="20"/>
                <w:szCs w:val="20"/>
                <w:lang w:val="uk-UA"/>
              </w:rPr>
              <w:t>68,9</w:t>
            </w:r>
            <w:r w:rsidR="007877D7">
              <w:rPr>
                <w:sz w:val="20"/>
                <w:szCs w:val="20"/>
                <w:lang w:val="uk-UA"/>
              </w:rPr>
              <w:t>;</w:t>
            </w:r>
            <w:proofErr w:type="spellStart"/>
            <w:r w:rsidR="007877D7">
              <w:rPr>
                <w:sz w:val="20"/>
                <w:szCs w:val="20"/>
                <w:lang w:val="uk-UA"/>
              </w:rPr>
              <w:t>Вивоз</w:t>
            </w:r>
            <w:proofErr w:type="spellEnd"/>
            <w:r w:rsidR="007877D7">
              <w:rPr>
                <w:sz w:val="20"/>
                <w:szCs w:val="20"/>
                <w:lang w:val="uk-UA"/>
              </w:rPr>
              <w:t xml:space="preserve"> смиття-</w:t>
            </w:r>
            <w:r w:rsidR="00187374">
              <w:rPr>
                <w:sz w:val="20"/>
                <w:szCs w:val="20"/>
                <w:lang w:val="uk-UA"/>
              </w:rPr>
              <w:t>5,4</w:t>
            </w:r>
            <w:r w:rsidR="007877D7">
              <w:rPr>
                <w:sz w:val="20"/>
                <w:szCs w:val="20"/>
                <w:lang w:val="uk-UA"/>
              </w:rPr>
              <w:t>.</w:t>
            </w:r>
          </w:p>
        </w:tc>
      </w:tr>
      <w:tr w:rsidR="00A25890" w:rsidTr="00A25890">
        <w:trPr>
          <w:trHeight w:val="792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2280 (Дослідження і розробки, окремі заходи по реалізації державних (регіональних) програм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3B38E2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37389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lang w:val="uk-UA"/>
              </w:rPr>
              <w:t>0,00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A25890" w:rsidTr="00A25890">
        <w:trPr>
          <w:trHeight w:val="792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2700 (Соціальне забезпечення (виплата пенсій і допомоги, стипендії, інші виплати населенню))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3B38E2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37389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lang w:val="uk-UA"/>
              </w:rPr>
              <w:t>0,00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A25890" w:rsidTr="00A25890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2800 (інші поточні видатки(оплата податків, штрафів, пені і т.д.))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3B38E2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7877D7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lang w:val="uk-UA"/>
              </w:rPr>
              <w:t>0,3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Pr="00F75A05" w:rsidRDefault="007877D7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lang w:val="uk-UA"/>
              </w:rPr>
              <w:t>Экологичний податок</w:t>
            </w:r>
          </w:p>
        </w:tc>
      </w:tr>
      <w:tr w:rsidR="00A25890" w:rsidTr="00A25890">
        <w:trPr>
          <w:trHeight w:val="1056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3000 (Капітальні видатки (придбання обладнання і предметів довгострокового користування, капітальний ремонт, , реконструкція)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3B38E2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37389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lang w:val="uk-UA"/>
              </w:rPr>
              <w:t>0,00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A25890" w:rsidTr="00A25890">
        <w:trPr>
          <w:trHeight w:val="26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A25890" w:rsidTr="00A25890">
        <w:trPr>
          <w:trHeight w:val="276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3B38E2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7</w:t>
            </w:r>
            <w:r w:rsidR="007877D7">
              <w:rPr>
                <w:b/>
                <w:bCs/>
                <w:sz w:val="20"/>
                <w:szCs w:val="20"/>
                <w:lang w:val="uk-UA"/>
              </w:rPr>
              <w:t xml:space="preserve">  </w:t>
            </w:r>
            <w:r>
              <w:rPr>
                <w:b/>
                <w:bCs/>
                <w:sz w:val="20"/>
                <w:szCs w:val="20"/>
                <w:lang w:val="uk-UA"/>
              </w:rPr>
              <w:t>713,7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Pr="00C05824" w:rsidRDefault="00187374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2960,6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</w:tbl>
    <w:p w:rsidR="00A25890" w:rsidRDefault="00A25890" w:rsidP="00A25890">
      <w:pPr>
        <w:rPr>
          <w:lang w:val="uk-UA"/>
        </w:rPr>
      </w:pPr>
    </w:p>
    <w:p w:rsidR="00A25890" w:rsidRDefault="00A25890" w:rsidP="00A25890">
      <w:pPr>
        <w:rPr>
          <w:lang w:val="uk-UA"/>
        </w:rPr>
      </w:pPr>
    </w:p>
    <w:p w:rsidR="00D91CD8" w:rsidRDefault="00D91CD8"/>
    <w:sectPr w:rsidR="00D91CD8" w:rsidSect="00D91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A20" w:rsidRDefault="00A67A20" w:rsidP="0055004A">
      <w:r>
        <w:separator/>
      </w:r>
    </w:p>
  </w:endnote>
  <w:endnote w:type="continuationSeparator" w:id="0">
    <w:p w:rsidR="00A67A20" w:rsidRDefault="00A67A20" w:rsidP="00550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A20" w:rsidRDefault="00A67A20" w:rsidP="0055004A">
      <w:r>
        <w:separator/>
      </w:r>
    </w:p>
  </w:footnote>
  <w:footnote w:type="continuationSeparator" w:id="0">
    <w:p w:rsidR="00A67A20" w:rsidRDefault="00A67A20" w:rsidP="005500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890"/>
    <w:rsid w:val="00000D92"/>
    <w:rsid w:val="00021572"/>
    <w:rsid w:val="00053E40"/>
    <w:rsid w:val="000715BE"/>
    <w:rsid w:val="000A5544"/>
    <w:rsid w:val="000E4736"/>
    <w:rsid w:val="000F3662"/>
    <w:rsid w:val="001032D2"/>
    <w:rsid w:val="00157F52"/>
    <w:rsid w:val="001611AD"/>
    <w:rsid w:val="00187374"/>
    <w:rsid w:val="001A3524"/>
    <w:rsid w:val="002F2775"/>
    <w:rsid w:val="0034679F"/>
    <w:rsid w:val="003672C2"/>
    <w:rsid w:val="00367E76"/>
    <w:rsid w:val="003A4EAD"/>
    <w:rsid w:val="003B38E2"/>
    <w:rsid w:val="003B772D"/>
    <w:rsid w:val="003D6478"/>
    <w:rsid w:val="00401FC2"/>
    <w:rsid w:val="00421491"/>
    <w:rsid w:val="004D1F94"/>
    <w:rsid w:val="004D2131"/>
    <w:rsid w:val="004F283C"/>
    <w:rsid w:val="00513211"/>
    <w:rsid w:val="0055004A"/>
    <w:rsid w:val="00591FB8"/>
    <w:rsid w:val="005A649D"/>
    <w:rsid w:val="005F615C"/>
    <w:rsid w:val="00623FB0"/>
    <w:rsid w:val="006269AC"/>
    <w:rsid w:val="0064636F"/>
    <w:rsid w:val="006E038E"/>
    <w:rsid w:val="006F50C5"/>
    <w:rsid w:val="00730425"/>
    <w:rsid w:val="007877D7"/>
    <w:rsid w:val="007903D3"/>
    <w:rsid w:val="00791325"/>
    <w:rsid w:val="00870B7E"/>
    <w:rsid w:val="00907A1D"/>
    <w:rsid w:val="00921BBE"/>
    <w:rsid w:val="0093180E"/>
    <w:rsid w:val="00941E15"/>
    <w:rsid w:val="00942AC5"/>
    <w:rsid w:val="0097407B"/>
    <w:rsid w:val="00A13F37"/>
    <w:rsid w:val="00A25890"/>
    <w:rsid w:val="00A35244"/>
    <w:rsid w:val="00A37389"/>
    <w:rsid w:val="00A67A20"/>
    <w:rsid w:val="00B1683A"/>
    <w:rsid w:val="00B75B6A"/>
    <w:rsid w:val="00BB3D40"/>
    <w:rsid w:val="00C05824"/>
    <w:rsid w:val="00C43446"/>
    <w:rsid w:val="00C85631"/>
    <w:rsid w:val="00D06B95"/>
    <w:rsid w:val="00D53CF3"/>
    <w:rsid w:val="00D617B6"/>
    <w:rsid w:val="00D76CC7"/>
    <w:rsid w:val="00D91CD8"/>
    <w:rsid w:val="00DD5CAC"/>
    <w:rsid w:val="00E02999"/>
    <w:rsid w:val="00E446DC"/>
    <w:rsid w:val="00E616C0"/>
    <w:rsid w:val="00E76C66"/>
    <w:rsid w:val="00E77534"/>
    <w:rsid w:val="00EA7440"/>
    <w:rsid w:val="00ED78E1"/>
    <w:rsid w:val="00F03CCC"/>
    <w:rsid w:val="00F41E7F"/>
    <w:rsid w:val="00F4592C"/>
    <w:rsid w:val="00F75A05"/>
    <w:rsid w:val="00F811ED"/>
    <w:rsid w:val="00F84ED4"/>
    <w:rsid w:val="00F86796"/>
    <w:rsid w:val="00F97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00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00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500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00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9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44</cp:revision>
  <dcterms:created xsi:type="dcterms:W3CDTF">2018-05-22T06:23:00Z</dcterms:created>
  <dcterms:modified xsi:type="dcterms:W3CDTF">2019-09-30T11:42:00Z</dcterms:modified>
</cp:coreProperties>
</file>